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D0" w:rsidRDefault="000318D0" w:rsidP="000318D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line="240" w:lineRule="auto"/>
        <w:ind w:right="51"/>
        <w:jc w:val="center"/>
        <w:rPr>
          <w:rFonts w:ascii="Garamond" w:hAnsi="Garamond" w:cs="Garamond"/>
          <w:b/>
        </w:rPr>
      </w:pPr>
      <w:r w:rsidRPr="00934F68">
        <w:rPr>
          <w:rFonts w:ascii="Garamond" w:hAnsi="Garamond" w:cs="Garamond"/>
          <w:b/>
        </w:rPr>
        <w:t xml:space="preserve">ALLEGATO </w:t>
      </w:r>
      <w:r w:rsidR="00467283">
        <w:rPr>
          <w:rFonts w:ascii="Garamond" w:hAnsi="Garamond" w:cs="Garamond"/>
          <w:b/>
        </w:rPr>
        <w:t>3</w:t>
      </w:r>
    </w:p>
    <w:p w:rsidR="000318D0" w:rsidRPr="00614E6E" w:rsidRDefault="000318D0" w:rsidP="000318D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line="240" w:lineRule="auto"/>
        <w:ind w:right="51"/>
        <w:jc w:val="center"/>
        <w:rPr>
          <w:rFonts w:ascii="Garamond" w:hAnsi="Garamond"/>
          <w:b/>
          <w:szCs w:val="24"/>
        </w:rPr>
      </w:pPr>
      <w:r w:rsidRPr="00614E6E">
        <w:rPr>
          <w:rFonts w:ascii="Garamond" w:hAnsi="Garamond"/>
          <w:b/>
          <w:szCs w:val="24"/>
        </w:rPr>
        <w:t>DICHIARAZIONE SOSTITUTIVA IN ORDINE AL POSSESSO DEI REQUISITI</w:t>
      </w:r>
      <w:r w:rsidR="00D64E3A">
        <w:rPr>
          <w:rFonts w:ascii="Garamond" w:hAnsi="Garamond"/>
          <w:b/>
          <w:szCs w:val="24"/>
        </w:rPr>
        <w:t xml:space="preserve"> MINIMI</w:t>
      </w:r>
    </w:p>
    <w:p w:rsidR="000318D0" w:rsidRPr="00614E6E" w:rsidRDefault="00D64E3A" w:rsidP="000318D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line="240" w:lineRule="auto"/>
        <w:ind w:right="51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DI CAPACITA’ </w:t>
      </w:r>
      <w:r w:rsidR="00B256C2">
        <w:rPr>
          <w:rFonts w:ascii="Garamond" w:hAnsi="Garamond"/>
          <w:b/>
          <w:szCs w:val="24"/>
        </w:rPr>
        <w:t>ECONOMICA-</w:t>
      </w:r>
      <w:r w:rsidR="00467283" w:rsidRPr="00467283">
        <w:rPr>
          <w:rFonts w:ascii="Garamond" w:hAnsi="Garamond"/>
          <w:b/>
          <w:szCs w:val="24"/>
        </w:rPr>
        <w:t xml:space="preserve">FINANZIARIA </w:t>
      </w:r>
      <w:r w:rsidR="000318D0" w:rsidRPr="00614E6E">
        <w:rPr>
          <w:rFonts w:ascii="Garamond" w:hAnsi="Garamond"/>
          <w:b/>
          <w:szCs w:val="24"/>
        </w:rPr>
        <w:t xml:space="preserve">E </w:t>
      </w:r>
      <w:r w:rsidR="00B256C2">
        <w:rPr>
          <w:rFonts w:ascii="Garamond" w:hAnsi="Garamond"/>
          <w:b/>
          <w:szCs w:val="24"/>
        </w:rPr>
        <w:t>TECNICA-</w:t>
      </w:r>
      <w:r w:rsidR="00467283" w:rsidRPr="00467283">
        <w:rPr>
          <w:rFonts w:ascii="Garamond" w:hAnsi="Garamond"/>
          <w:b/>
          <w:szCs w:val="24"/>
        </w:rPr>
        <w:t>PROFESSIONALE</w:t>
      </w:r>
    </w:p>
    <w:p w:rsidR="000318D0" w:rsidRPr="001602FE" w:rsidRDefault="000318D0" w:rsidP="000318D0">
      <w:pPr>
        <w:pStyle w:val="Corpotesto"/>
        <w:spacing w:line="240" w:lineRule="auto"/>
        <w:ind w:right="51"/>
        <w:jc w:val="center"/>
        <w:rPr>
          <w:rFonts w:ascii="Garamond" w:hAnsi="Garamond" w:cs="Garamond"/>
          <w:b/>
          <w:bCs/>
          <w:szCs w:val="24"/>
          <w:u w:val="single"/>
        </w:rPr>
      </w:pPr>
    </w:p>
    <w:p w:rsidR="00467283" w:rsidRDefault="000318D0" w:rsidP="00467283">
      <w:pPr>
        <w:autoSpaceDE w:val="0"/>
        <w:autoSpaceDN w:val="0"/>
        <w:adjustRightInd w:val="0"/>
        <w:ind w:left="993" w:hanging="993"/>
        <w:jc w:val="both"/>
        <w:rPr>
          <w:rFonts w:ascii="Garamond" w:eastAsia="Calibri" w:hAnsi="Garamond" w:cs="Arial Narrow"/>
          <w:bCs/>
        </w:rPr>
      </w:pPr>
      <w:r w:rsidRPr="000318D0">
        <w:rPr>
          <w:rFonts w:ascii="Garamond" w:hAnsi="Garamond" w:cs="Garamond"/>
          <w:b/>
          <w:bCs/>
        </w:rPr>
        <w:t>Oggetto</w:t>
      </w:r>
      <w:r>
        <w:rPr>
          <w:rFonts w:ascii="Garamond" w:hAnsi="Garamond" w:cs="Garamond"/>
        </w:rPr>
        <w:t xml:space="preserve">: </w:t>
      </w:r>
      <w:r w:rsidR="00467283" w:rsidRPr="00C81FB0">
        <w:rPr>
          <w:rFonts w:ascii="Garamond" w:eastAsia="Calibri" w:hAnsi="Garamond" w:cs="Arial Narrow"/>
          <w:bCs/>
        </w:rPr>
        <w:t xml:space="preserve">Procedura aperta per l’affidamento del servizio di verifica di vulnerabilità sismica del Presidio Ospedaliero di San Giovanni Bianco. </w:t>
      </w:r>
    </w:p>
    <w:p w:rsidR="00B256C2" w:rsidRDefault="00B256C2" w:rsidP="00467283">
      <w:pPr>
        <w:autoSpaceDE w:val="0"/>
        <w:autoSpaceDN w:val="0"/>
        <w:adjustRightInd w:val="0"/>
        <w:ind w:left="993" w:hanging="993"/>
        <w:jc w:val="both"/>
        <w:rPr>
          <w:rFonts w:ascii="Garamond" w:eastAsia="Calibri" w:hAnsi="Garamond" w:cs="Arial Narrow"/>
          <w:bCs/>
        </w:rPr>
      </w:pPr>
    </w:p>
    <w:p w:rsidR="000318D0" w:rsidRDefault="000318D0" w:rsidP="00D97C6F">
      <w:pPr>
        <w:autoSpaceDE w:val="0"/>
        <w:autoSpaceDN w:val="0"/>
        <w:adjustRightInd w:val="0"/>
        <w:spacing w:after="0"/>
        <w:ind w:left="993" w:hanging="993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Il/ I sottoscritto/i:</w:t>
      </w:r>
    </w:p>
    <w:p w:rsidR="000318D0" w:rsidRPr="00614E6E" w:rsidRDefault="000318D0" w:rsidP="00D97C6F">
      <w:p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614E6E">
        <w:rPr>
          <w:rFonts w:ascii="Garamond" w:eastAsia="Calibri" w:hAnsi="Garamond" w:cs="Arial Narrow"/>
        </w:rPr>
        <w:t>nome e cognome ______________ nato/i a ___________________ il ______________ in qualità di(1)</w:t>
      </w:r>
    </w:p>
    <w:p w:rsidR="000318D0" w:rsidRPr="00614E6E" w:rsidRDefault="000318D0" w:rsidP="000318D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614E6E">
        <w:rPr>
          <w:rFonts w:ascii="Garamond" w:eastAsia="Calibri" w:hAnsi="Garamond" w:cs="Wingdings"/>
        </w:rPr>
        <w:t></w:t>
      </w:r>
      <w:r w:rsidRPr="00614E6E">
        <w:rPr>
          <w:rFonts w:ascii="Garamond" w:eastAsia="Calibri" w:hAnsi="Garamond" w:cs="Arial Narrow"/>
        </w:rPr>
        <w:t>Libero professionista singolo</w:t>
      </w:r>
    </w:p>
    <w:p w:rsidR="000318D0" w:rsidRPr="00614E6E" w:rsidRDefault="000318D0" w:rsidP="000318D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614E6E">
        <w:rPr>
          <w:rFonts w:ascii="Garamond" w:eastAsia="Calibri" w:hAnsi="Garamond" w:cs="Wingdings"/>
        </w:rPr>
        <w:t></w:t>
      </w:r>
      <w:r w:rsidRPr="00614E6E">
        <w:rPr>
          <w:rFonts w:ascii="Garamond" w:eastAsia="Calibri" w:hAnsi="Garamond" w:cs="Arial Narrow"/>
        </w:rPr>
        <w:t>Libero professionista associato nelle forme di cui alla legge 1815</w:t>
      </w:r>
      <w:r>
        <w:rPr>
          <w:rFonts w:ascii="Garamond" w:eastAsia="Calibri" w:hAnsi="Garamond" w:cs="Arial Narrow"/>
        </w:rPr>
        <w:t>/1939 denominato ______________</w:t>
      </w:r>
    </w:p>
    <w:p w:rsidR="000318D0" w:rsidRPr="00614E6E" w:rsidRDefault="000318D0" w:rsidP="000318D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614E6E">
        <w:rPr>
          <w:rFonts w:ascii="Garamond" w:eastAsia="Calibri" w:hAnsi="Garamond" w:cs="Wingdings"/>
        </w:rPr>
        <w:t></w:t>
      </w:r>
      <w:r>
        <w:rPr>
          <w:rFonts w:ascii="Garamond" w:eastAsia="Calibri" w:hAnsi="Garamond" w:cs="Wingdings"/>
        </w:rPr>
        <w:t>L</w:t>
      </w:r>
      <w:r w:rsidRPr="00614E6E">
        <w:rPr>
          <w:rFonts w:ascii="Garamond" w:eastAsia="Calibri" w:hAnsi="Garamond" w:cs="Arial Narrow"/>
        </w:rPr>
        <w:t>egale rappresentante della società di professionisti _____________</w:t>
      </w:r>
    </w:p>
    <w:p w:rsidR="000318D0" w:rsidRDefault="000318D0" w:rsidP="000318D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0D2A2A">
        <w:rPr>
          <w:rFonts w:ascii="Garamond" w:eastAsia="Calibri" w:hAnsi="Garamond" w:cs="Wingdings"/>
        </w:rPr>
        <w:t>L</w:t>
      </w:r>
      <w:r w:rsidRPr="000D2A2A">
        <w:rPr>
          <w:rFonts w:ascii="Garamond" w:eastAsia="Calibri" w:hAnsi="Garamond" w:cs="Arial Narrow"/>
        </w:rPr>
        <w:t xml:space="preserve">egale rappresentante della società di ingegneria __________ </w:t>
      </w:r>
    </w:p>
    <w:p w:rsidR="000318D0" w:rsidRDefault="000318D0" w:rsidP="000318D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614E6E">
        <w:rPr>
          <w:rFonts w:ascii="Garamond" w:eastAsia="Calibri" w:hAnsi="Garamond" w:cs="Wingdings"/>
        </w:rPr>
        <w:t></w:t>
      </w:r>
      <w:r>
        <w:rPr>
          <w:rFonts w:ascii="Garamond" w:eastAsia="Calibri" w:hAnsi="Garamond" w:cs="Arial Narrow"/>
        </w:rPr>
        <w:t>C</w:t>
      </w:r>
      <w:r w:rsidRPr="00614E6E">
        <w:rPr>
          <w:rFonts w:ascii="Garamond" w:eastAsia="Calibri" w:hAnsi="Garamond" w:cs="Arial Narrow"/>
        </w:rPr>
        <w:t>apogruppo</w:t>
      </w:r>
      <w:r w:rsidR="00425CAF">
        <w:rPr>
          <w:rFonts w:ascii="Garamond" w:eastAsia="Calibri" w:hAnsi="Garamond" w:cs="Arial Narrow"/>
        </w:rPr>
        <w:t>/mandatario</w:t>
      </w:r>
      <w:r w:rsidRPr="00614E6E">
        <w:rPr>
          <w:rFonts w:ascii="Garamond" w:eastAsia="Calibri" w:hAnsi="Garamond" w:cs="Arial Narrow"/>
        </w:rPr>
        <w:t xml:space="preserve"> di RTP formalmente costituito composto da(2) ______________________________________</w:t>
      </w:r>
    </w:p>
    <w:p w:rsidR="000318D0" w:rsidRDefault="000318D0" w:rsidP="000318D0">
      <w:pPr>
        <w:numPr>
          <w:ilvl w:val="3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 xml:space="preserve">       </w:t>
      </w:r>
      <w:r w:rsidRPr="00614E6E">
        <w:rPr>
          <w:rFonts w:ascii="Garamond" w:eastAsia="Calibri" w:hAnsi="Garamond" w:cs="Arial Narrow"/>
        </w:rPr>
        <w:t>______________________________________</w:t>
      </w:r>
    </w:p>
    <w:p w:rsidR="000318D0" w:rsidRPr="00614E6E" w:rsidRDefault="000318D0" w:rsidP="000318D0">
      <w:pPr>
        <w:numPr>
          <w:ilvl w:val="3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 xml:space="preserve">       </w:t>
      </w:r>
      <w:r w:rsidRPr="00614E6E">
        <w:rPr>
          <w:rFonts w:ascii="Garamond" w:eastAsia="Calibri" w:hAnsi="Garamond" w:cs="Arial Narrow"/>
        </w:rPr>
        <w:t>______________________________________</w:t>
      </w:r>
    </w:p>
    <w:p w:rsidR="000318D0" w:rsidRDefault="000318D0" w:rsidP="000318D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0D2A2A">
        <w:rPr>
          <w:rFonts w:ascii="Garamond" w:eastAsia="Calibri" w:hAnsi="Garamond" w:cs="Wingdings"/>
        </w:rPr>
        <w:t></w:t>
      </w:r>
      <w:r w:rsidR="00425CAF" w:rsidRPr="00425CAF">
        <w:rPr>
          <w:rFonts w:ascii="Garamond" w:eastAsia="Calibri" w:hAnsi="Garamond" w:cs="Arial Narrow"/>
        </w:rPr>
        <w:t xml:space="preserve"> </w:t>
      </w:r>
      <w:r w:rsidR="00425CAF">
        <w:rPr>
          <w:rFonts w:ascii="Garamond" w:eastAsia="Calibri" w:hAnsi="Garamond" w:cs="Arial Narrow"/>
        </w:rPr>
        <w:t>C</w:t>
      </w:r>
      <w:r w:rsidR="00425CAF" w:rsidRPr="00614E6E">
        <w:rPr>
          <w:rFonts w:ascii="Garamond" w:eastAsia="Calibri" w:hAnsi="Garamond" w:cs="Arial Narrow"/>
        </w:rPr>
        <w:t>apogruppo</w:t>
      </w:r>
      <w:r w:rsidR="00425CAF">
        <w:rPr>
          <w:rFonts w:ascii="Garamond" w:eastAsia="Calibri" w:hAnsi="Garamond" w:cs="Arial Narrow"/>
        </w:rPr>
        <w:t>/mandatario</w:t>
      </w:r>
      <w:r w:rsidR="00425CAF" w:rsidRPr="00614E6E">
        <w:rPr>
          <w:rFonts w:ascii="Garamond" w:eastAsia="Calibri" w:hAnsi="Garamond" w:cs="Arial Narrow"/>
        </w:rPr>
        <w:t xml:space="preserve"> di RTP </w:t>
      </w:r>
      <w:r w:rsidRPr="000D2A2A">
        <w:rPr>
          <w:rFonts w:ascii="Garamond" w:eastAsia="Calibri" w:hAnsi="Garamond" w:cs="Arial Narrow"/>
        </w:rPr>
        <w:t>da costituirsi composto da(</w:t>
      </w:r>
      <w:r w:rsidR="00425CAF">
        <w:rPr>
          <w:rFonts w:ascii="Garamond" w:eastAsia="Calibri" w:hAnsi="Garamond" w:cs="Arial Narrow"/>
        </w:rPr>
        <w:t>2</w:t>
      </w:r>
      <w:r w:rsidRPr="000D2A2A">
        <w:rPr>
          <w:rFonts w:ascii="Garamond" w:eastAsia="Calibri" w:hAnsi="Garamond" w:cs="Arial Narrow"/>
        </w:rPr>
        <w:t xml:space="preserve">) </w:t>
      </w:r>
    </w:p>
    <w:p w:rsidR="000318D0" w:rsidRDefault="000318D0" w:rsidP="000318D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 xml:space="preserve">       </w:t>
      </w:r>
      <w:r w:rsidRPr="00614E6E">
        <w:rPr>
          <w:rFonts w:ascii="Garamond" w:eastAsia="Calibri" w:hAnsi="Garamond" w:cs="Arial Narrow"/>
        </w:rPr>
        <w:t>______________________________________</w:t>
      </w:r>
    </w:p>
    <w:p w:rsidR="000318D0" w:rsidRDefault="000318D0" w:rsidP="000318D0">
      <w:pPr>
        <w:numPr>
          <w:ilvl w:val="3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 xml:space="preserve">       </w:t>
      </w:r>
      <w:r w:rsidRPr="00614E6E">
        <w:rPr>
          <w:rFonts w:ascii="Garamond" w:eastAsia="Calibri" w:hAnsi="Garamond" w:cs="Arial Narrow"/>
        </w:rPr>
        <w:t>______________________________________</w:t>
      </w:r>
    </w:p>
    <w:p w:rsidR="000318D0" w:rsidRPr="00614E6E" w:rsidRDefault="000318D0" w:rsidP="000318D0">
      <w:pPr>
        <w:numPr>
          <w:ilvl w:val="3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 xml:space="preserve">       </w:t>
      </w:r>
      <w:r w:rsidRPr="00614E6E">
        <w:rPr>
          <w:rFonts w:ascii="Garamond" w:eastAsia="Calibri" w:hAnsi="Garamond" w:cs="Arial Narrow"/>
        </w:rPr>
        <w:t>______________________________________</w:t>
      </w:r>
    </w:p>
    <w:p w:rsidR="00425CAF" w:rsidRPr="00425CAF" w:rsidRDefault="00425CAF" w:rsidP="00425CA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Wingdings"/>
          <w:i/>
          <w:sz w:val="20"/>
        </w:rPr>
      </w:pPr>
      <w:r w:rsidRPr="00425CAF">
        <w:rPr>
          <w:rFonts w:ascii="Garamond" w:eastAsia="Calibri" w:hAnsi="Garamond" w:cs="Wingdings"/>
          <w:i/>
          <w:sz w:val="20"/>
        </w:rPr>
        <w:t>(1) Barrare chiaramente la casel</w:t>
      </w:r>
      <w:r w:rsidR="00D64E3A">
        <w:rPr>
          <w:rFonts w:ascii="Garamond" w:eastAsia="Calibri" w:hAnsi="Garamond" w:cs="Wingdings"/>
          <w:i/>
          <w:sz w:val="20"/>
        </w:rPr>
        <w:t>la pertinente</w:t>
      </w:r>
      <w:r w:rsidRPr="00425CAF">
        <w:rPr>
          <w:rFonts w:ascii="Garamond" w:eastAsia="Calibri" w:hAnsi="Garamond" w:cs="Wingdings"/>
          <w:i/>
          <w:sz w:val="20"/>
        </w:rPr>
        <w:t>.</w:t>
      </w:r>
    </w:p>
    <w:p w:rsidR="00425CAF" w:rsidRPr="00425CAF" w:rsidRDefault="00425CAF" w:rsidP="00425CA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Wingdings"/>
          <w:i/>
          <w:sz w:val="20"/>
        </w:rPr>
      </w:pPr>
      <w:r w:rsidRPr="00425CAF">
        <w:rPr>
          <w:rFonts w:ascii="Garamond" w:eastAsia="Calibri" w:hAnsi="Garamond" w:cs="Wingdings"/>
          <w:i/>
          <w:sz w:val="20"/>
        </w:rPr>
        <w:t>(2) Indicare i nominativi dei componenti.</w:t>
      </w:r>
    </w:p>
    <w:p w:rsidR="000318D0" w:rsidRPr="000D2A2A" w:rsidRDefault="000318D0" w:rsidP="000318D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614E6E">
        <w:rPr>
          <w:rFonts w:ascii="Garamond" w:eastAsia="Calibri" w:hAnsi="Garamond" w:cs="Wingdings"/>
        </w:rPr>
        <w:t></w:t>
      </w:r>
      <w:r w:rsidR="00D64E3A">
        <w:rPr>
          <w:rFonts w:ascii="Garamond" w:eastAsia="Calibri" w:hAnsi="Garamond" w:cs="Arial Narrow"/>
        </w:rPr>
        <w:t>L</w:t>
      </w:r>
      <w:r w:rsidRPr="00614E6E">
        <w:rPr>
          <w:rFonts w:ascii="Garamond" w:eastAsia="Calibri" w:hAnsi="Garamond" w:cs="Arial Narrow"/>
        </w:rPr>
        <w:t>egale rappresentante del consorzio stabile ________________________________________________</w:t>
      </w:r>
    </w:p>
    <w:p w:rsidR="000318D0" w:rsidRDefault="000318D0" w:rsidP="000318D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Garamond" w:eastAsia="Calibri" w:hAnsi="Garamond" w:cs="Arial Narrow"/>
        </w:rPr>
      </w:pPr>
    </w:p>
    <w:p w:rsidR="000318D0" w:rsidRPr="000D2A2A" w:rsidRDefault="000318D0" w:rsidP="00D64E3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Garamond" w:eastAsia="Calibri" w:hAnsi="Garamond" w:cs="Arial Narrow"/>
        </w:rPr>
      </w:pPr>
      <w:r w:rsidRPr="00614E6E">
        <w:rPr>
          <w:rFonts w:ascii="Garamond" w:eastAsia="Calibri" w:hAnsi="Garamond" w:cs="Arial Narrow"/>
        </w:rPr>
        <w:t>Sotto la propria personale responsabilità, essendo a conoscenza delle sanzion</w:t>
      </w:r>
      <w:r>
        <w:rPr>
          <w:rFonts w:ascii="Garamond" w:eastAsia="Calibri" w:hAnsi="Garamond" w:cs="Arial Narrow"/>
        </w:rPr>
        <w:t xml:space="preserve">i penali di cui all'art. 76 del </w:t>
      </w:r>
      <w:r w:rsidRPr="00614E6E">
        <w:rPr>
          <w:rFonts w:ascii="Garamond" w:eastAsia="Calibri" w:hAnsi="Garamond" w:cs="Arial Narrow"/>
        </w:rPr>
        <w:t>D.P.R. n. 445</w:t>
      </w:r>
      <w:r>
        <w:rPr>
          <w:rFonts w:ascii="Garamond" w:eastAsia="Calibri" w:hAnsi="Garamond" w:cs="Arial Narrow"/>
        </w:rPr>
        <w:t xml:space="preserve"> </w:t>
      </w:r>
      <w:r w:rsidRPr="000D2A2A">
        <w:rPr>
          <w:rFonts w:ascii="Garamond" w:eastAsia="Calibri" w:hAnsi="Garamond" w:cs="Arial Narrow"/>
        </w:rPr>
        <w:t>del 28.12.2000 oltre che dell'esclusione dalla gara, per le ipotesi di falsità in atti e dichiarazioni mendaci ivi indicate,</w:t>
      </w:r>
    </w:p>
    <w:p w:rsidR="000318D0" w:rsidRDefault="000318D0" w:rsidP="00B256C2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BerlinSansFBDemi,Bold"/>
          <w:b/>
          <w:bCs/>
        </w:rPr>
      </w:pPr>
    </w:p>
    <w:p w:rsidR="00B256C2" w:rsidRDefault="00B256C2" w:rsidP="00B256C2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BerlinSansFBDemi,Bold"/>
          <w:b/>
          <w:bCs/>
        </w:rPr>
      </w:pPr>
    </w:p>
    <w:p w:rsidR="000318D0" w:rsidRDefault="00D64E3A" w:rsidP="000318D0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Garamond" w:eastAsia="Calibri" w:hAnsi="Garamond" w:cs="BerlinSansFBDemi,Bold"/>
          <w:b/>
          <w:bCs/>
        </w:rPr>
      </w:pPr>
      <w:r>
        <w:rPr>
          <w:rFonts w:ascii="Garamond" w:eastAsia="Calibri" w:hAnsi="Garamond" w:cs="BerlinSansFBDemi,Bold"/>
          <w:b/>
          <w:bCs/>
        </w:rPr>
        <w:t>DICHIARA</w:t>
      </w:r>
    </w:p>
    <w:p w:rsidR="000318D0" w:rsidRDefault="000318D0" w:rsidP="000318D0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Garamond" w:eastAsia="Calibri" w:hAnsi="Garamond" w:cs="Arial Narrow"/>
          <w:bCs/>
          <w:sz w:val="20"/>
        </w:rPr>
      </w:pPr>
      <w:r w:rsidRPr="00934F68">
        <w:rPr>
          <w:rFonts w:ascii="Garamond" w:eastAsia="Calibri" w:hAnsi="Garamond" w:cs="Arial Narrow"/>
          <w:bCs/>
          <w:sz w:val="20"/>
        </w:rPr>
        <w:t>(ai sensi degli artt. 46 e 47 del D.P.R. n. 445 del 28.12.2000)</w:t>
      </w:r>
    </w:p>
    <w:p w:rsidR="00B256C2" w:rsidRPr="00934F68" w:rsidRDefault="00B256C2" w:rsidP="000318D0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Garamond" w:eastAsia="Calibri" w:hAnsi="Garamond" w:cs="Arial Narrow"/>
          <w:bCs/>
          <w:sz w:val="20"/>
        </w:rPr>
      </w:pPr>
    </w:p>
    <w:p w:rsidR="00F66276" w:rsidRPr="00340C00" w:rsidRDefault="00F66276" w:rsidP="00340C00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284" w:hanging="284"/>
        <w:jc w:val="both"/>
        <w:rPr>
          <w:rFonts w:ascii="Garamond" w:eastAsia="Times New Roman" w:hAnsi="Garamond"/>
        </w:rPr>
      </w:pPr>
      <w:r w:rsidRPr="006B7B14">
        <w:rPr>
          <w:rFonts w:ascii="Garamond" w:eastAsia="Times New Roman" w:hAnsi="Garamond"/>
        </w:rPr>
        <w:t xml:space="preserve">di possedere </w:t>
      </w:r>
      <w:r>
        <w:rPr>
          <w:rFonts w:ascii="Garamond" w:eastAsia="Times New Roman" w:hAnsi="Garamond"/>
        </w:rPr>
        <w:t xml:space="preserve">un </w:t>
      </w:r>
      <w:r w:rsidRPr="00F66276">
        <w:rPr>
          <w:rFonts w:ascii="Garamond" w:eastAsia="Times New Roman" w:hAnsi="Garamond"/>
          <w:b/>
        </w:rPr>
        <w:t>fatturato globale medio annuo</w:t>
      </w:r>
      <w:r w:rsidRPr="00F66276">
        <w:rPr>
          <w:rFonts w:ascii="Garamond" w:eastAsia="Times New Roman" w:hAnsi="Garamond"/>
        </w:rPr>
        <w:t xml:space="preserve"> per servizi di ingegneria e </w:t>
      </w:r>
      <w:r w:rsidRPr="00B256C2">
        <w:rPr>
          <w:rFonts w:ascii="Garamond" w:eastAsia="Times New Roman" w:hAnsi="Garamond"/>
        </w:rPr>
        <w:t>di architettura relativo ai migliori tre degli ultimi cinque esercizi disponibili antecedenti la data di pubblicazione del bando per un importo non inferiore a € 152.904,84 al netto di Iva e oneri previdenziali;</w:t>
      </w:r>
      <w:bookmarkStart w:id="0" w:name="_Ref508704795"/>
      <w:r w:rsidRPr="00340C00">
        <w:rPr>
          <w:rFonts w:ascii="Garamond" w:eastAsia="Times New Roman" w:hAnsi="Garamond"/>
        </w:rPr>
        <w:t>.</w:t>
      </w:r>
      <w:bookmarkEnd w:id="0"/>
    </w:p>
    <w:p w:rsidR="00340C00" w:rsidRPr="00340C00" w:rsidRDefault="00071325" w:rsidP="00340C00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284" w:hanging="284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di </w:t>
      </w:r>
      <w:r w:rsidR="00340C00" w:rsidRPr="00340C00">
        <w:rPr>
          <w:rFonts w:ascii="Garamond" w:eastAsia="Times New Roman" w:hAnsi="Garamond"/>
        </w:rPr>
        <w:t xml:space="preserve">aver svolto e completato, negli ultimi dieci anni antecedenti la data di pubblicazione del bando, </w:t>
      </w:r>
      <w:r w:rsidR="00340C00" w:rsidRPr="00340C00">
        <w:rPr>
          <w:rFonts w:ascii="Garamond" w:eastAsia="Times New Roman" w:hAnsi="Garamond"/>
          <w:b/>
        </w:rPr>
        <w:t>servizi di verifica di vulnerabilità sismica degli edifici</w:t>
      </w:r>
      <w:r w:rsidR="00340C00" w:rsidRPr="00340C00">
        <w:rPr>
          <w:rFonts w:ascii="Garamond" w:eastAsia="Times New Roman" w:hAnsi="Garamond"/>
        </w:rPr>
        <w:t xml:space="preserve"> per un importo contrattuale al netto dello sconto almeno pari all’importo stimato per l’esecuzione delle prestazioni oggetto del presente di</w:t>
      </w:r>
      <w:r w:rsidR="00340C00">
        <w:rPr>
          <w:rFonts w:ascii="Garamond" w:eastAsia="Times New Roman" w:hAnsi="Garamond"/>
        </w:rPr>
        <w:t>sciplinare, pari a € 101.9</w:t>
      </w:r>
      <w:r w:rsidR="00102EFF">
        <w:rPr>
          <w:rFonts w:ascii="Garamond" w:eastAsia="Times New Roman" w:hAnsi="Garamond"/>
        </w:rPr>
        <w:t>36,56</w:t>
      </w:r>
      <w:bookmarkStart w:id="1" w:name="_GoBack"/>
      <w:bookmarkEnd w:id="1"/>
      <w:r w:rsidR="00340C00">
        <w:rPr>
          <w:rFonts w:ascii="Garamond" w:eastAsia="Times New Roman" w:hAnsi="Garamond"/>
        </w:rPr>
        <w:t xml:space="preserve"> </w:t>
      </w:r>
      <w:r w:rsidR="00340C00" w:rsidRPr="00B256C2">
        <w:rPr>
          <w:rFonts w:ascii="Garamond" w:eastAsia="Times New Roman" w:hAnsi="Garamond"/>
        </w:rPr>
        <w:t>al netto di Iva e oneri previdenziali</w:t>
      </w:r>
      <w:r w:rsidR="00340C00">
        <w:rPr>
          <w:rFonts w:ascii="Garamond" w:eastAsia="Times New Roman" w:hAnsi="Garamond"/>
        </w:rPr>
        <w:t>.</w:t>
      </w:r>
    </w:p>
    <w:p w:rsidR="00B256C2" w:rsidRDefault="00B256C2" w:rsidP="000318D0">
      <w:pPr>
        <w:pStyle w:val="Titolo9"/>
        <w:keepNext w:val="0"/>
        <w:ind w:left="1582" w:hanging="1582"/>
        <w:rPr>
          <w:rFonts w:ascii="Garamond" w:hAnsi="Garamond"/>
          <w:b w:val="0"/>
          <w:szCs w:val="24"/>
        </w:rPr>
      </w:pPr>
    </w:p>
    <w:p w:rsidR="000318D0" w:rsidRPr="009973CB" w:rsidRDefault="00BC6DBB" w:rsidP="000318D0">
      <w:pPr>
        <w:pStyle w:val="Titolo9"/>
        <w:keepNext w:val="0"/>
        <w:ind w:left="1582" w:hanging="1582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lastRenderedPageBreak/>
        <w:t xml:space="preserve">Data, </w:t>
      </w:r>
      <w:r w:rsidR="000318D0" w:rsidRPr="009973CB">
        <w:rPr>
          <w:rFonts w:ascii="Garamond" w:hAnsi="Garamond"/>
          <w:b w:val="0"/>
          <w:szCs w:val="24"/>
        </w:rPr>
        <w:t>_____________________</w:t>
      </w:r>
    </w:p>
    <w:p w:rsidR="000318D0" w:rsidRDefault="000318D0" w:rsidP="000318D0">
      <w:pPr>
        <w:pStyle w:val="Titolo2"/>
        <w:keepNext w:val="0"/>
        <w:widowControl w:val="0"/>
        <w:ind w:left="4961" w:firstLine="1701"/>
        <w:jc w:val="both"/>
        <w:rPr>
          <w:rFonts w:ascii="Garamond" w:hAnsi="Garamond"/>
          <w:i w:val="0"/>
          <w:sz w:val="24"/>
          <w:szCs w:val="24"/>
        </w:rPr>
      </w:pPr>
      <w:r w:rsidRPr="009973CB">
        <w:rPr>
          <w:rFonts w:ascii="Garamond" w:hAnsi="Garamond"/>
          <w:i w:val="0"/>
          <w:sz w:val="24"/>
          <w:szCs w:val="24"/>
        </w:rPr>
        <w:t>I</w:t>
      </w:r>
      <w:r w:rsidR="00425CAF">
        <w:rPr>
          <w:rFonts w:ascii="Garamond" w:hAnsi="Garamond"/>
          <w:i w:val="0"/>
          <w:sz w:val="24"/>
          <w:szCs w:val="24"/>
        </w:rPr>
        <w:t>/i</w:t>
      </w:r>
      <w:r w:rsidRPr="009973CB">
        <w:rPr>
          <w:rFonts w:ascii="Garamond" w:hAnsi="Garamond"/>
          <w:i w:val="0"/>
          <w:sz w:val="24"/>
          <w:szCs w:val="24"/>
        </w:rPr>
        <w:t>l dichiarant</w:t>
      </w:r>
      <w:r w:rsidR="00425CAF">
        <w:rPr>
          <w:rFonts w:ascii="Garamond" w:hAnsi="Garamond"/>
          <w:i w:val="0"/>
          <w:sz w:val="24"/>
          <w:szCs w:val="24"/>
        </w:rPr>
        <w:t>i/</w:t>
      </w:r>
      <w:r w:rsidRPr="009973CB">
        <w:rPr>
          <w:rFonts w:ascii="Garamond" w:hAnsi="Garamond"/>
          <w:i w:val="0"/>
          <w:sz w:val="24"/>
          <w:szCs w:val="24"/>
        </w:rPr>
        <w:t>e</w:t>
      </w:r>
    </w:p>
    <w:p w:rsidR="00425CAF" w:rsidRDefault="00425CAF" w:rsidP="00425CAF">
      <w:pPr>
        <w:spacing w:before="240"/>
        <w:ind w:left="6237"/>
        <w:rPr>
          <w:rFonts w:ascii="Garamond" w:hAnsi="Garamond"/>
        </w:rPr>
      </w:pPr>
      <w:r w:rsidRPr="009973CB">
        <w:rPr>
          <w:rFonts w:ascii="Garamond" w:hAnsi="Garamond"/>
        </w:rPr>
        <w:t>_____________________</w:t>
      </w:r>
    </w:p>
    <w:p w:rsidR="00425CAF" w:rsidRDefault="00425CAF" w:rsidP="00425CAF">
      <w:pPr>
        <w:ind w:left="6237"/>
        <w:rPr>
          <w:rFonts w:ascii="Garamond" w:hAnsi="Garamond"/>
        </w:rPr>
      </w:pPr>
      <w:r w:rsidRPr="009973CB">
        <w:rPr>
          <w:rFonts w:ascii="Garamond" w:hAnsi="Garamond"/>
        </w:rPr>
        <w:t>_____________________</w:t>
      </w:r>
    </w:p>
    <w:p w:rsidR="00425CAF" w:rsidRDefault="00425CAF" w:rsidP="00425CAF">
      <w:pPr>
        <w:ind w:left="6237"/>
        <w:rPr>
          <w:rFonts w:ascii="Garamond" w:hAnsi="Garamond"/>
        </w:rPr>
      </w:pPr>
      <w:r>
        <w:rPr>
          <w:rFonts w:ascii="Garamond" w:hAnsi="Garamond"/>
        </w:rPr>
        <w:t>_____________________</w:t>
      </w:r>
    </w:p>
    <w:p w:rsidR="00425CAF" w:rsidRPr="00425CAF" w:rsidRDefault="00425CAF" w:rsidP="00425CAF">
      <w:pPr>
        <w:ind w:left="6237"/>
        <w:rPr>
          <w:lang w:eastAsia="ar-SA"/>
        </w:rPr>
      </w:pPr>
      <w:r w:rsidRPr="009973CB">
        <w:rPr>
          <w:rFonts w:ascii="Garamond" w:hAnsi="Garamond"/>
        </w:rPr>
        <w:t>_____________________</w:t>
      </w:r>
    </w:p>
    <w:p w:rsidR="002A1435" w:rsidRDefault="002A1435" w:rsidP="00D17B27">
      <w:pPr>
        <w:pStyle w:val="Paragrafoelenco"/>
        <w:tabs>
          <w:tab w:val="left" w:pos="1203"/>
        </w:tabs>
        <w:ind w:left="0"/>
        <w:jc w:val="both"/>
        <w:rPr>
          <w:rFonts w:ascii="Garamond" w:hAnsi="Garamond"/>
          <w:i/>
          <w:sz w:val="22"/>
        </w:rPr>
      </w:pPr>
    </w:p>
    <w:p w:rsidR="00425CAF" w:rsidRPr="00425CAF" w:rsidRDefault="00D17B27" w:rsidP="00D17B27">
      <w:pPr>
        <w:pStyle w:val="Paragrafoelenco"/>
        <w:tabs>
          <w:tab w:val="left" w:pos="1203"/>
        </w:tabs>
        <w:ind w:left="0"/>
        <w:jc w:val="both"/>
        <w:rPr>
          <w:rFonts w:ascii="Garamond" w:eastAsia="Calibri" w:hAnsi="Garamond" w:cs="Arial Narrow"/>
          <w:i/>
          <w:sz w:val="22"/>
        </w:rPr>
      </w:pPr>
      <w:r w:rsidRPr="0074088F">
        <w:rPr>
          <w:rFonts w:ascii="Garamond" w:hAnsi="Garamond"/>
          <w:i/>
          <w:sz w:val="22"/>
        </w:rPr>
        <w:t>La dichiarazione dovrà essere sottoscritt</w:t>
      </w:r>
      <w:r>
        <w:rPr>
          <w:rFonts w:ascii="Garamond" w:hAnsi="Garamond"/>
          <w:i/>
          <w:sz w:val="22"/>
        </w:rPr>
        <w:t>a</w:t>
      </w:r>
      <w:r w:rsidRPr="0074088F">
        <w:rPr>
          <w:rFonts w:ascii="Garamond" w:hAnsi="Garamond"/>
          <w:i/>
          <w:sz w:val="22"/>
        </w:rPr>
        <w:t xml:space="preserve"> dal titolare o legale rappresentante o procuratore del soggetto concorrente. </w:t>
      </w:r>
      <w:r w:rsidRPr="0074088F">
        <w:rPr>
          <w:rFonts w:ascii="Garamond" w:eastAsia="Calibri" w:hAnsi="Garamond" w:cs="Arial Narrow"/>
          <w:i/>
          <w:sz w:val="22"/>
        </w:rPr>
        <w:t xml:space="preserve">In caso di consorzio stabile la dichiarazione deve essere </w:t>
      </w:r>
      <w:r>
        <w:rPr>
          <w:rFonts w:ascii="Garamond" w:eastAsia="Calibri" w:hAnsi="Garamond" w:cs="Arial Narrow"/>
          <w:i/>
          <w:sz w:val="22"/>
        </w:rPr>
        <w:t xml:space="preserve">unica ma </w:t>
      </w:r>
      <w:r w:rsidRPr="0074088F">
        <w:rPr>
          <w:rFonts w:ascii="Garamond" w:eastAsia="Calibri" w:hAnsi="Garamond" w:cs="Arial Narrow"/>
          <w:i/>
          <w:sz w:val="22"/>
        </w:rPr>
        <w:t>firmata non solo dal consorzio, ma anche dalle consorziate</w:t>
      </w:r>
      <w:r>
        <w:rPr>
          <w:rFonts w:ascii="Garamond" w:eastAsia="Calibri" w:hAnsi="Garamond" w:cs="Arial Narrow"/>
          <w:i/>
          <w:sz w:val="22"/>
        </w:rPr>
        <w:t xml:space="preserve"> che eseguiranno le prestazioni</w:t>
      </w:r>
      <w:r w:rsidRPr="0074088F">
        <w:rPr>
          <w:rFonts w:ascii="Garamond" w:eastAsia="Calibri" w:hAnsi="Garamond" w:cs="Arial Narrow"/>
          <w:i/>
          <w:sz w:val="22"/>
        </w:rPr>
        <w:t xml:space="preserve">. In caso di raggruppamento temporaneo (RTP), sia già costituito sia non ancora costituito, la dichiarazione deve essere </w:t>
      </w:r>
      <w:r>
        <w:rPr>
          <w:rFonts w:ascii="Garamond" w:eastAsia="Calibri" w:hAnsi="Garamond" w:cs="Arial Narrow"/>
          <w:i/>
          <w:sz w:val="22"/>
        </w:rPr>
        <w:t xml:space="preserve">unica ma </w:t>
      </w:r>
      <w:r w:rsidRPr="0074088F">
        <w:rPr>
          <w:rFonts w:ascii="Garamond" w:eastAsia="Calibri" w:hAnsi="Garamond" w:cs="Arial Narrow"/>
          <w:i/>
          <w:sz w:val="22"/>
        </w:rPr>
        <w:t>firmata da tutti i componenti del raggruppamento.</w:t>
      </w:r>
    </w:p>
    <w:sectPr w:rsidR="00425CAF" w:rsidRPr="00425CAF" w:rsidSect="00F43A4B">
      <w:headerReference w:type="default" r:id="rId8"/>
      <w:footerReference w:type="default" r:id="rId9"/>
      <w:pgSz w:w="11906" w:h="16838"/>
      <w:pgMar w:top="567" w:right="849" w:bottom="1134" w:left="993" w:header="709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8C" w:rsidRDefault="00B3238C" w:rsidP="00427BED">
      <w:pPr>
        <w:spacing w:after="0"/>
      </w:pPr>
      <w:r>
        <w:separator/>
      </w:r>
    </w:p>
  </w:endnote>
  <w:endnote w:type="continuationSeparator" w:id="0">
    <w:p w:rsidR="00B3238C" w:rsidRDefault="00B3238C" w:rsidP="00427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SansFBDem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8C" w:rsidRPr="00632542" w:rsidRDefault="00B3238C" w:rsidP="00427BED">
    <w:pPr>
      <w:pStyle w:val="Pidipagina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1704C" wp14:editId="4A1DDF5D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" strokecolor="#d8d8d8" strokeweight="1pt">
              <v:shadow color="#7f7f7f" opacity=".5" offset="1pt"/>
            </v:shape>
          </w:pict>
        </mc:Fallback>
      </mc:AlternateContent>
    </w:r>
  </w:p>
  <w:p w:rsidR="00B3238C" w:rsidRPr="00DE0622" w:rsidRDefault="00B3238C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:rsidR="00B3238C" w:rsidRPr="00F43A4B" w:rsidRDefault="00B3238C" w:rsidP="00F43A4B">
    <w:pPr>
      <w:pStyle w:val="Intestazione"/>
      <w:jc w:val="center"/>
      <w:rPr>
        <w:rFonts w:ascii="Garamond" w:eastAsia="Cambria" w:hAnsi="Garamond" w:cs="Times New Roman"/>
        <w:sz w:val="20"/>
        <w:szCs w:val="20"/>
      </w:rPr>
    </w:pPr>
    <w:r>
      <w:rPr>
        <w:rFonts w:ascii="Helvetica" w:eastAsia="Cambria" w:hAnsi="Helvetica" w:cs="Times New Roman"/>
        <w:b/>
        <w:sz w:val="20"/>
        <w:szCs w:val="20"/>
      </w:rPr>
      <w:t>Tecnico e patrimoniale</w:t>
    </w:r>
    <w:r w:rsidRPr="00CB2E9F">
      <w:rPr>
        <w:rFonts w:ascii="Helvetica" w:eastAsia="Cambria" w:hAnsi="Helvetica" w:cs="Times New Roman"/>
        <w:b/>
        <w:sz w:val="20"/>
        <w:szCs w:val="20"/>
      </w:rPr>
      <w:t xml:space="preserve"> </w:t>
    </w:r>
    <w:r w:rsidRPr="00F43A4B">
      <w:rPr>
        <w:rFonts w:ascii="Helvetica" w:hAnsi="Helvetica" w:cs="Helvetica"/>
        <w:sz w:val="20"/>
        <w:szCs w:val="20"/>
      </w:rPr>
      <w:t xml:space="preserve">- Tel. 035.2675080 - Fax 035.2673082 - </w:t>
    </w:r>
    <w:r w:rsidR="007859D0">
      <w:rPr>
        <w:rFonts w:ascii="Helvetica" w:hAnsi="Helvetica" w:cs="Helvetica"/>
        <w:sz w:val="20"/>
        <w:szCs w:val="20"/>
      </w:rPr>
      <w:t>tecnico.segreteria@asst-pg23.it</w:t>
    </w:r>
    <w:r w:rsidRPr="00F43A4B">
      <w:rPr>
        <w:rFonts w:ascii="Helvetica" w:hAnsi="Helvetica" w:cs="Helvetica"/>
        <w:sz w:val="20"/>
        <w:szCs w:val="20"/>
      </w:rPr>
      <w:br/>
      <w:t>ufficiotecnico@pec.asst-pg23.it</w:t>
    </w:r>
  </w:p>
  <w:p w:rsidR="00B3238C" w:rsidRPr="00DE0622" w:rsidRDefault="00B3238C" w:rsidP="00F43A4B">
    <w:pPr>
      <w:tabs>
        <w:tab w:val="center" w:pos="4819"/>
        <w:tab w:val="right" w:pos="9638"/>
      </w:tabs>
      <w:spacing w:after="0"/>
      <w:jc w:val="center"/>
      <w:rPr>
        <w:rFonts w:ascii="Helvetica" w:hAnsi="Helvetica" w:cs="Helvetica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8C" w:rsidRDefault="00B3238C" w:rsidP="00427BED">
      <w:pPr>
        <w:spacing w:after="0"/>
      </w:pPr>
      <w:r>
        <w:separator/>
      </w:r>
    </w:p>
  </w:footnote>
  <w:footnote w:type="continuationSeparator" w:id="0">
    <w:p w:rsidR="00B3238C" w:rsidRDefault="00B3238C" w:rsidP="00427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8C" w:rsidRDefault="00B3238C" w:rsidP="000C051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2868E022" wp14:editId="5A6B36D7">
          <wp:simplePos x="0" y="0"/>
          <wp:positionH relativeFrom="column">
            <wp:posOffset>-46990</wp:posOffset>
          </wp:positionH>
          <wp:positionV relativeFrom="paragraph">
            <wp:posOffset>-70485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238C" w:rsidRDefault="00B3238C" w:rsidP="000C0510">
    <w:pPr>
      <w:pStyle w:val="Intestazione"/>
      <w:rPr>
        <w:sz w:val="16"/>
        <w:szCs w:val="16"/>
      </w:rPr>
    </w:pPr>
  </w:p>
  <w:p w:rsidR="00B3238C" w:rsidRDefault="00B3238C" w:rsidP="000C0510">
    <w:pPr>
      <w:pStyle w:val="Intestazione"/>
      <w:rPr>
        <w:sz w:val="16"/>
        <w:szCs w:val="16"/>
      </w:rPr>
    </w:pPr>
  </w:p>
  <w:p w:rsidR="00B3238C" w:rsidRDefault="00B3238C" w:rsidP="000C0510">
    <w:pPr>
      <w:pStyle w:val="Intestazione"/>
      <w:rPr>
        <w:sz w:val="16"/>
        <w:szCs w:val="16"/>
      </w:rPr>
    </w:pPr>
  </w:p>
  <w:p w:rsidR="00B3238C" w:rsidRDefault="00B3238C" w:rsidP="000C0510">
    <w:pPr>
      <w:pStyle w:val="Intestazione"/>
      <w:rPr>
        <w:sz w:val="16"/>
        <w:szCs w:val="16"/>
      </w:rPr>
    </w:pPr>
  </w:p>
  <w:p w:rsidR="00B3238C" w:rsidRDefault="00B3238C" w:rsidP="000C0510">
    <w:pPr>
      <w:pStyle w:val="Intestazione"/>
      <w:rPr>
        <w:sz w:val="16"/>
        <w:szCs w:val="16"/>
      </w:rPr>
    </w:pPr>
  </w:p>
  <w:p w:rsidR="00B3238C" w:rsidRPr="00E01AA3" w:rsidRDefault="00B3238C" w:rsidP="000C0510">
    <w:pPr>
      <w:pStyle w:val="Intestazione"/>
      <w:rPr>
        <w:sz w:val="16"/>
        <w:szCs w:val="16"/>
      </w:rPr>
    </w:pPr>
  </w:p>
  <w:p w:rsidR="00B3238C" w:rsidRDefault="00B3238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1D1CE" wp14:editId="3EBAA53A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15pt;margin-top:5.35pt;width:51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" strokecolor="#a5a5a5" strokeweight=".25pt"/>
          </w:pict>
        </mc:Fallback>
      </mc:AlternateContent>
    </w:r>
  </w:p>
  <w:p w:rsidR="00B3238C" w:rsidRPr="00CB2E9F" w:rsidRDefault="00B3238C" w:rsidP="00CB2E9F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:rsidR="00B3238C" w:rsidRDefault="00B3238C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>
      <w:rPr>
        <w:rFonts w:ascii="Helvetica" w:hAnsi="Helvetica"/>
        <w:i/>
        <w:sz w:val="20"/>
        <w:szCs w:val="20"/>
      </w:rPr>
      <w:t xml:space="preserve">Alberico Casati </w:t>
    </w:r>
  </w:p>
  <w:p w:rsidR="00E140F0" w:rsidRPr="0016169F" w:rsidRDefault="00E140F0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Cs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i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26D14"/>
    <w:multiLevelType w:val="hybridMultilevel"/>
    <w:tmpl w:val="D43CB0B2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46B31"/>
    <w:multiLevelType w:val="hybridMultilevel"/>
    <w:tmpl w:val="5E0668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84936"/>
    <w:multiLevelType w:val="hybridMultilevel"/>
    <w:tmpl w:val="A1163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111B9"/>
    <w:multiLevelType w:val="hybridMultilevel"/>
    <w:tmpl w:val="5E0668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ED"/>
    <w:rsid w:val="000318D0"/>
    <w:rsid w:val="00066D8B"/>
    <w:rsid w:val="00071325"/>
    <w:rsid w:val="00096A7F"/>
    <w:rsid w:val="000C0510"/>
    <w:rsid w:val="000E1BB9"/>
    <w:rsid w:val="00102EFF"/>
    <w:rsid w:val="00151627"/>
    <w:rsid w:val="0016169F"/>
    <w:rsid w:val="001A759F"/>
    <w:rsid w:val="00262682"/>
    <w:rsid w:val="002A1435"/>
    <w:rsid w:val="00326A9D"/>
    <w:rsid w:val="00336332"/>
    <w:rsid w:val="00340C00"/>
    <w:rsid w:val="00353167"/>
    <w:rsid w:val="0036275C"/>
    <w:rsid w:val="00367FAF"/>
    <w:rsid w:val="003908C0"/>
    <w:rsid w:val="003B36E5"/>
    <w:rsid w:val="00425CAF"/>
    <w:rsid w:val="00427BED"/>
    <w:rsid w:val="00440B8F"/>
    <w:rsid w:val="00444886"/>
    <w:rsid w:val="00463277"/>
    <w:rsid w:val="00467283"/>
    <w:rsid w:val="004873EB"/>
    <w:rsid w:val="005B3548"/>
    <w:rsid w:val="00655CFC"/>
    <w:rsid w:val="00694A7B"/>
    <w:rsid w:val="006B7B14"/>
    <w:rsid w:val="006C05AB"/>
    <w:rsid w:val="006C7A19"/>
    <w:rsid w:val="006F36E4"/>
    <w:rsid w:val="0075134F"/>
    <w:rsid w:val="007859D0"/>
    <w:rsid w:val="007B4249"/>
    <w:rsid w:val="007E6FD0"/>
    <w:rsid w:val="00860B8E"/>
    <w:rsid w:val="00924579"/>
    <w:rsid w:val="00A46355"/>
    <w:rsid w:val="00A83D1F"/>
    <w:rsid w:val="00AA720A"/>
    <w:rsid w:val="00B05D7B"/>
    <w:rsid w:val="00B256C2"/>
    <w:rsid w:val="00B3238C"/>
    <w:rsid w:val="00B7376D"/>
    <w:rsid w:val="00BC6DBB"/>
    <w:rsid w:val="00C34DE5"/>
    <w:rsid w:val="00C50396"/>
    <w:rsid w:val="00C64D88"/>
    <w:rsid w:val="00C938F7"/>
    <w:rsid w:val="00CB2E9F"/>
    <w:rsid w:val="00D17B27"/>
    <w:rsid w:val="00D64E3A"/>
    <w:rsid w:val="00D71F7A"/>
    <w:rsid w:val="00D819EF"/>
    <w:rsid w:val="00D97C6F"/>
    <w:rsid w:val="00DA227A"/>
    <w:rsid w:val="00DA671C"/>
    <w:rsid w:val="00DE0622"/>
    <w:rsid w:val="00E01AA3"/>
    <w:rsid w:val="00E140F0"/>
    <w:rsid w:val="00EA3EC5"/>
    <w:rsid w:val="00ED2F1A"/>
    <w:rsid w:val="00F43A4B"/>
    <w:rsid w:val="00F66276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318D0"/>
    <w:pPr>
      <w:keepNext/>
      <w:tabs>
        <w:tab w:val="num" w:pos="0"/>
      </w:tabs>
      <w:spacing w:after="0"/>
      <w:ind w:right="51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0318D0"/>
    <w:pPr>
      <w:keepNext/>
      <w:widowControl w:val="0"/>
      <w:tabs>
        <w:tab w:val="num" w:pos="0"/>
      </w:tabs>
      <w:spacing w:after="0"/>
      <w:ind w:left="1584" w:hanging="1584"/>
      <w:jc w:val="both"/>
      <w:outlineLvl w:val="8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semiHidden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318D0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0318D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0318D0"/>
    <w:pPr>
      <w:spacing w:after="0" w:line="480" w:lineRule="atLeast"/>
      <w:ind w:right="335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318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8D0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8D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C3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1-Colore21">
    <w:name w:val="Griglia media 1 - Colore 21"/>
    <w:basedOn w:val="Normale"/>
    <w:qFormat/>
    <w:rsid w:val="00367FAF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066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318D0"/>
    <w:pPr>
      <w:keepNext/>
      <w:tabs>
        <w:tab w:val="num" w:pos="0"/>
      </w:tabs>
      <w:spacing w:after="0"/>
      <w:ind w:right="51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0318D0"/>
    <w:pPr>
      <w:keepNext/>
      <w:widowControl w:val="0"/>
      <w:tabs>
        <w:tab w:val="num" w:pos="0"/>
      </w:tabs>
      <w:spacing w:after="0"/>
      <w:ind w:left="1584" w:hanging="1584"/>
      <w:jc w:val="both"/>
      <w:outlineLvl w:val="8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semiHidden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318D0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0318D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0318D0"/>
    <w:pPr>
      <w:spacing w:after="0" w:line="480" w:lineRule="atLeast"/>
      <w:ind w:right="335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318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8D0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8D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C3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1-Colore21">
    <w:name w:val="Griglia media 1 - Colore 21"/>
    <w:basedOn w:val="Normale"/>
    <w:qFormat/>
    <w:rsid w:val="00367FAF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06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MAURO SERTORI</cp:lastModifiedBy>
  <cp:revision>29</cp:revision>
  <cp:lastPrinted>2020-05-11T11:07:00Z</cp:lastPrinted>
  <dcterms:created xsi:type="dcterms:W3CDTF">2017-05-30T13:06:00Z</dcterms:created>
  <dcterms:modified xsi:type="dcterms:W3CDTF">2020-05-12T14:16:00Z</dcterms:modified>
</cp:coreProperties>
</file>